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B8628D" w:rsidRPr="00B8628D">
        <w:rPr>
          <w:b/>
          <w:bCs/>
        </w:rPr>
        <w:t>26</w:t>
      </w:r>
      <w:r w:rsidR="0028544D" w:rsidRPr="00B8628D">
        <w:rPr>
          <w:b/>
          <w:bCs/>
        </w:rPr>
        <w:t>.12</w:t>
      </w:r>
      <w:r w:rsidRPr="00B8628D">
        <w:rPr>
          <w:b/>
          <w:bCs/>
        </w:rPr>
        <w:t xml:space="preserve">.2025 № </w:t>
      </w:r>
      <w:r w:rsidR="00B8628D">
        <w:rPr>
          <w:b/>
          <w:bCs/>
        </w:rPr>
        <w:t>4292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B8628D">
        <w:t>670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B8628D">
        <w:t>5</w:t>
      </w:r>
      <w:r>
        <w:t>000</w:t>
      </w:r>
      <w:r w:rsidR="00B8628D">
        <w:t>05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>
        <w:t xml:space="preserve">, </w:t>
      </w:r>
      <w:r w:rsidR="00B8628D">
        <w:t>с. Богоявление, улица Шоссейная</w:t>
      </w:r>
      <w:r>
        <w:t xml:space="preserve">, земельный участок </w:t>
      </w:r>
      <w:r w:rsidR="00B8628D">
        <w:t>16Г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30C0F">
        <w:t>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B8628D">
        <w:rPr>
          <w:bCs/>
        </w:rPr>
        <w:t>09</w:t>
      </w:r>
      <w:r>
        <w:rPr>
          <w:bCs/>
        </w:rPr>
        <w:t xml:space="preserve"> </w:t>
      </w:r>
      <w:r w:rsidR="00B8628D">
        <w:rPr>
          <w:bCs/>
        </w:rPr>
        <w:t xml:space="preserve">февраля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289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32</cp:revision>
  <dcterms:created xsi:type="dcterms:W3CDTF">2025-11-18T09:58:00Z</dcterms:created>
  <dcterms:modified xsi:type="dcterms:W3CDTF">2025-12-30T05:45:00Z</dcterms:modified>
</cp:coreProperties>
</file>